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CmzettnvChar"/>
                  </w:rPr>
                  <w:t>Szabó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6318A" w:rsidRDefault="00A6318A" w:rsidP="00A83E5C">
                <w:r>
                  <w:t>2659</w:t>
                </w:r>
                <w:r w:rsidRPr="00A6318A">
                  <w:t xml:space="preserve"> Érsekvadkert</w:t>
                </w:r>
                <w:r>
                  <w:t>,</w:t>
                </w:r>
                <w:r w:rsidRPr="00A6318A">
                  <w:t xml:space="preserve"> Szent István út 18</w:t>
                </w:r>
                <w:r>
                  <w:t>.</w:t>
                </w:r>
              </w:p>
              <w:p w:rsidR="00A83E5C" w:rsidRPr="00364F6B" w:rsidRDefault="00166F66" w:rsidP="00A83E5C"/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Hiperhivatkozs"/>
                  </w:rPr>
                  <w:t>daszabo89@gmail.com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166F6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C34CE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C34CEF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2018.08.29-én 15:39-kor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166F6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7123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C34CEF" w:rsidP="00C34CE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Fedlapot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74901" w:rsidP="00E7490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sorban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fejtse ki, hogy az említett engedély </w:t>
                    </w:r>
                    <w:r w:rsidRPr="00E7490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nehézséggel, milyen költséggel szerezhető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be!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C34CEF" w:rsidRDefault="00C34CEF" w:rsidP="00C34CEF">
                        <w:pPr>
                          <w:jc w:val="both"/>
                        </w:pPr>
                      </w:p>
                      <w:p w:rsidR="003B535F" w:rsidRPr="00897555" w:rsidRDefault="003B535F" w:rsidP="00E7490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74901" w:rsidRDefault="00E74901" w:rsidP="00E749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</w:t>
                </w:r>
                <w:r w:rsidR="00C34CEF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anyagbeszerzést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2018. októberben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beszerzés dátumát</w:t>
                </w:r>
                <w:r w:rsidR="00C34CEF">
                  <w:rPr>
                    <w:rFonts w:ascii="Times New Roman" w:eastAsia="Times New Roman" w:hAnsi="Times New Roman"/>
                    <w:color w:val="000000"/>
                    <w:sz w:val="24"/>
                  </w:rPr>
                  <w:t>, teremtse meg az összhangot a Cash-flow-val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C34CEF" w:rsidRDefault="00C34CEF" w:rsidP="00E7490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C34CEF" w:rsidP="007E33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klímaberendezés </w:t>
                </w:r>
                <w:r w:rsidR="007E339B">
                  <w:rPr>
                    <w:rFonts w:ascii="Times New Roman" w:eastAsia="Times New Roman" w:hAnsi="Times New Roman"/>
                    <w:color w:val="000000"/>
                    <w:sz w:val="24"/>
                  </w:rPr>
                  <w:t>feltüntetett beszerzési ára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meghaladja a 100 000 Ft-ot, így arról árajánlat csatolása szükséges,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beszerzését a Cash-flow alapján 2018. </w:t>
                </w:r>
                <w:r w:rsidR="007E339B">
                  <w:rPr>
                    <w:rFonts w:ascii="Times New Roman" w:eastAsia="Times New Roman" w:hAnsi="Times New Roman"/>
                    <w:color w:val="000000"/>
                    <w:sz w:val="24"/>
                  </w:rPr>
                  <w:t>november mellett 2019. márciusban tervezi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 igénybevételét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Munkabér kifizetését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Szolgáltatás értékesítését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Kötelező tájékoztatás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biztosítását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 alapján 2018. októberre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köztes elszámolás benyújtását nem tervezi egyáltalán,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a diagramot!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C4D6B" w:rsidRDefault="00F01657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Marketing tevékenységet kétszer is szerepeltetni a diagramban,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C7655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utolsó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166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sorban szereplőt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törölje! </w:t>
                </w:r>
              </w:p>
              <w:p w:rsidR="00F01657" w:rsidRDefault="00F01657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kis értékű eszközök, védőruházat beszerzését </w:t>
                </w:r>
                <w:proofErr w:type="gramStart"/>
                <w:r w:rsidR="00F0165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016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diagramban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 alapján 2018. októberre!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6C4D6B" w:rsidP="006C4D6B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75.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Ön által igénybevett szolgáltatásokat is (könyvelés, telekommunikációs szolgáltatás, marketing</w:t>
                </w:r>
                <w:r w:rsidR="00166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, tanácsadás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Árképzési elvek közül csak egyet választhat,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6C4D6B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csatornák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adja meg a választott csatornák esetében azok százalékos megoszlását (összesen sorban 100% kell szerepeljen)!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74901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 költségét (</w:t>
                </w:r>
                <w:r w:rsid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95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 990 Ft) kérem a 30. sorban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szerepeltesse!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bevételi számok szöveges és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(76. sorban)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kiadások, ráfordítások szöveges és 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(78. sorban)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Anyagköltség összege (68eFt) nem egyezik meg a Cash-flow-ban szereplő összeggel (158eFt),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Igénybevett szolgáltatás értéke (75eFt) nem egyezik meg a Cash-flow-ban szereplő összeggel (86eFt),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Eszközbeszerzés összege (869eFt) nem egyezik meg a Cash-flow-ban szereplő összeggel (744eFt),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Egyéb szolgáltatások értéke sort javítsa 0-ra!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Anyagköltség összege (180eFt) nem egyezik meg a Cash-flow-ban szereplő összeggel (300eFt),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Tanácsadás összege (120eFt) nem egyezik meg a Cash-flow-ban szereplő összeggel (80eFt),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6272C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Bérköltség összege (1 444eFt) nem egyezik meg a Cash-flow-ban szereplő összeggel (2 166eFt),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26272C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amennyiben 2019-ben végrehajtja a módosításokat, akkor az Adózás előtti eredmény változni fog, amit a 4. Vállalkozó bemutatása rész 21. sorában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8B7982">
                  <w:rPr>
                    <w:rFonts w:ascii="Times New Roman" w:eastAsia="Times New Roman" w:hAnsi="Times New Roman"/>
                    <w:color w:val="000000"/>
                    <w:sz w:val="24"/>
                  </w:rPr>
                  <w:t>vezessen át!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F777F" w:rsidRDefault="006F777F" w:rsidP="003C67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1. számú melléklet- Önéletrajz nem került csatolásra,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6F777F" w:rsidRDefault="006F777F" w:rsidP="003C67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34CEF" w:rsidRDefault="00C34CEF" w:rsidP="003C67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2. számú melléklet – Árajánlat – A klímaberendezés </w:t>
                </w:r>
                <w:r w:rsidR="007E339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feltüntetett beszerzési ára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meghaladja a 100 000 Ft-ot, így arról árajánlat csatolása szükséges,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C34CEF" w:rsidRDefault="00C34CEF" w:rsidP="003C67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3C6730" w:rsidP="003C673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4. számú melléklet - </w:t>
                </w:r>
                <w:r w:rsidRPr="003C6730">
                  <w:rPr>
                    <w:rFonts w:ascii="Times New Roman" w:eastAsia="Times New Roman" w:hAnsi="Times New Roman"/>
                    <w:color w:val="000000"/>
                    <w:sz w:val="24"/>
                  </w:rPr>
                  <w:t>Stratégiai partnerek (tervezett vevők) együttműködési szándéknyilatkozatai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kerültek csatolásra,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Végleges üzleti tervéhez csatoljon 3 db szándéknyilatkozatot 300x300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dpi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felbontású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szkennelt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PDF formátumban!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F7130" w:rsidP="006F77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0F7130" w:rsidRDefault="008B73DE" w:rsidP="000F7130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0F7130" w:rsidRDefault="00166F66" w:rsidP="000F7130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166F6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166F6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166F6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166F6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166F6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166F6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0F7130"/>
    <w:rsid w:val="00127687"/>
    <w:rsid w:val="00166F66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272C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6730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C206D"/>
    <w:rsid w:val="005F2D3C"/>
    <w:rsid w:val="00606F47"/>
    <w:rsid w:val="006073F3"/>
    <w:rsid w:val="00625E79"/>
    <w:rsid w:val="00653233"/>
    <w:rsid w:val="0065361D"/>
    <w:rsid w:val="00685471"/>
    <w:rsid w:val="006C4D6B"/>
    <w:rsid w:val="006D4E44"/>
    <w:rsid w:val="006E0E7F"/>
    <w:rsid w:val="006E4015"/>
    <w:rsid w:val="006F2C05"/>
    <w:rsid w:val="006F777F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339B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982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318A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1B0B"/>
    <w:rsid w:val="00BF5A4E"/>
    <w:rsid w:val="00C13309"/>
    <w:rsid w:val="00C16AA2"/>
    <w:rsid w:val="00C34CEF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C7655"/>
    <w:rsid w:val="00DD46CC"/>
    <w:rsid w:val="00DD6F7C"/>
    <w:rsid w:val="00DE4885"/>
    <w:rsid w:val="00DF7401"/>
    <w:rsid w:val="00E003CC"/>
    <w:rsid w:val="00E1193B"/>
    <w:rsid w:val="00E25531"/>
    <w:rsid w:val="00E711B1"/>
    <w:rsid w:val="00E72E67"/>
    <w:rsid w:val="00E74901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1657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BFA5-2B2A-4DEF-B701-953A28FB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1130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2017-09-27T09:11:00Z</cp:lastPrinted>
  <dcterms:created xsi:type="dcterms:W3CDTF">2018-09-04T06:14:00Z</dcterms:created>
  <dcterms:modified xsi:type="dcterms:W3CDTF">2018-09-04T06:56:00Z</dcterms:modified>
</cp:coreProperties>
</file>